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1" w:rsidRPr="00A520FA" w:rsidRDefault="00A07F41" w:rsidP="00DF0FB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  <w:lang w:eastAsia="uk-UA"/>
        </w:rPr>
      </w:pPr>
    </w:p>
    <w:p w:rsidR="00A07F41" w:rsidRPr="007C54DB" w:rsidRDefault="00A07F41" w:rsidP="00DF0FBC">
      <w:pPr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7C54DB">
        <w:rPr>
          <w:rFonts w:ascii="Times New Roman" w:hAnsi="Times New Roman"/>
          <w:b/>
          <w:color w:val="008000"/>
          <w:sz w:val="28"/>
          <w:szCs w:val="28"/>
        </w:rPr>
        <w:t>Паспорт</w:t>
      </w:r>
    </w:p>
    <w:p w:rsidR="00A07F41" w:rsidRPr="007C54DB" w:rsidRDefault="00A07F41" w:rsidP="00DF0FBC">
      <w:pPr>
        <w:spacing w:after="0" w:line="360" w:lineRule="auto"/>
        <w:ind w:right="354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7C54DB">
        <w:rPr>
          <w:rFonts w:ascii="Times New Roman" w:hAnsi="Times New Roman"/>
          <w:b/>
          <w:color w:val="008000"/>
          <w:sz w:val="28"/>
          <w:szCs w:val="28"/>
        </w:rPr>
        <w:t>наукового товариства учнів Глибоцької гімназії  «Гіперіон»</w:t>
      </w:r>
    </w:p>
    <w:p w:rsidR="00A07F41" w:rsidRPr="007C54DB" w:rsidRDefault="00A07F41" w:rsidP="00DF0FBC">
      <w:pPr>
        <w:spacing w:after="0" w:line="360" w:lineRule="auto"/>
        <w:ind w:right="354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7C54DB">
        <w:rPr>
          <w:rFonts w:ascii="Times New Roman" w:hAnsi="Times New Roman"/>
          <w:b/>
          <w:color w:val="008000"/>
          <w:sz w:val="28"/>
          <w:szCs w:val="28"/>
        </w:rPr>
        <w:t xml:space="preserve"> 2016/2017 н.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23"/>
        <w:gridCol w:w="694"/>
        <w:gridCol w:w="1947"/>
        <w:gridCol w:w="2207"/>
        <w:gridCol w:w="1676"/>
      </w:tblGrid>
      <w:tr w:rsidR="00A07F41" w:rsidRPr="00D4220E" w:rsidTr="00B83461">
        <w:trPr>
          <w:trHeight w:val="1252"/>
        </w:trPr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Назва самостійного наукового товариства</w:t>
            </w:r>
          </w:p>
        </w:tc>
        <w:tc>
          <w:tcPr>
            <w:tcW w:w="6524" w:type="dxa"/>
            <w:gridSpan w:val="4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20E">
              <w:rPr>
                <w:rFonts w:ascii="Times New Roman" w:hAnsi="Times New Roman"/>
                <w:b/>
                <w:sz w:val="28"/>
                <w:szCs w:val="28"/>
              </w:rPr>
              <w:t>«Гіперіон»</w:t>
            </w: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Статус НТ</w:t>
            </w:r>
          </w:p>
        </w:tc>
        <w:tc>
          <w:tcPr>
            <w:tcW w:w="6524" w:type="dxa"/>
            <w:gridSpan w:val="4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 xml:space="preserve">Шкільне </w:t>
            </w: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 xml:space="preserve">На базі якого закладу працює </w:t>
            </w:r>
          </w:p>
        </w:tc>
        <w:tc>
          <w:tcPr>
            <w:tcW w:w="6524" w:type="dxa"/>
            <w:gridSpan w:val="4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bCs/>
                <w:iCs/>
                <w:sz w:val="28"/>
                <w:szCs w:val="28"/>
              </w:rPr>
              <w:t>Глибоцька гімназія  Глибоцької селищної ради Глибоцької ОТГ Чернівецької області</w:t>
            </w: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6524" w:type="dxa"/>
            <w:gridSpan w:val="4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60400, смт. Глибока вул. Героїв Небесної Сотні ,71</w:t>
            </w: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24" w:type="dxa"/>
            <w:gridSpan w:val="4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тел.: 2 17 04</w:t>
            </w: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Рік створення</w:t>
            </w:r>
          </w:p>
        </w:tc>
        <w:tc>
          <w:tcPr>
            <w:tcW w:w="6524" w:type="dxa"/>
            <w:gridSpan w:val="4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Напрями діяльності</w:t>
            </w:r>
          </w:p>
        </w:tc>
        <w:tc>
          <w:tcPr>
            <w:tcW w:w="6524" w:type="dxa"/>
            <w:gridSpan w:val="4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1. Природничо-математичний</w:t>
            </w:r>
          </w:p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2. Філологічний</w:t>
            </w:r>
          </w:p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3. Еколого - природничий</w:t>
            </w:r>
          </w:p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4. Історія України та краєзнавство</w:t>
            </w:r>
          </w:p>
        </w:tc>
      </w:tr>
      <w:tr w:rsidR="00A07F41" w:rsidRPr="00D4220E" w:rsidTr="00B83461">
        <w:trPr>
          <w:cantSplit/>
          <w:trHeight w:val="39"/>
        </w:trPr>
        <w:tc>
          <w:tcPr>
            <w:tcW w:w="566" w:type="dxa"/>
            <w:vMerge w:val="restart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  <w:vMerge w:val="restart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Перелік секцій</w:t>
            </w:r>
          </w:p>
        </w:tc>
        <w:tc>
          <w:tcPr>
            <w:tcW w:w="6524" w:type="dxa"/>
            <w:gridSpan w:val="4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Учнівське наукове товариство має секції:</w:t>
            </w: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назва секції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ПІБ</w:t>
            </w:r>
          </w:p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керівника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Математики та інформатики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220E">
              <w:rPr>
                <w:rFonts w:ascii="Times New Roman" w:hAnsi="Times New Roman"/>
                <w:sz w:val="24"/>
                <w:szCs w:val="24"/>
                <w:lang w:eastAsia="uk-UA"/>
              </w:rPr>
              <w:t>Білоус І.В.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фізики та астрономії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220E">
              <w:rPr>
                <w:rFonts w:ascii="Times New Roman" w:hAnsi="Times New Roman"/>
                <w:sz w:val="24"/>
                <w:szCs w:val="24"/>
                <w:lang w:eastAsia="uk-UA"/>
              </w:rPr>
              <w:t>Стрільчук А.М.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220E">
              <w:rPr>
                <w:rFonts w:ascii="Times New Roman" w:hAnsi="Times New Roman"/>
                <w:sz w:val="24"/>
                <w:szCs w:val="24"/>
                <w:lang w:eastAsia="uk-UA"/>
              </w:rPr>
              <w:t>Заєць В.П.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хімії, біології і екології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220E">
              <w:rPr>
                <w:rFonts w:ascii="Times New Roman" w:hAnsi="Times New Roman"/>
                <w:sz w:val="24"/>
                <w:szCs w:val="24"/>
                <w:lang w:eastAsia="uk-UA"/>
              </w:rPr>
              <w:t>Герман А.В.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 xml:space="preserve">географії, економіки 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220E">
              <w:rPr>
                <w:rFonts w:ascii="Times New Roman" w:hAnsi="Times New Roman"/>
                <w:sz w:val="24"/>
                <w:szCs w:val="24"/>
                <w:lang w:eastAsia="uk-UA"/>
              </w:rPr>
              <w:t>Білоус Н.М.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 xml:space="preserve">української мови і літератури </w:t>
            </w:r>
          </w:p>
        </w:tc>
        <w:tc>
          <w:tcPr>
            <w:tcW w:w="2207" w:type="dxa"/>
            <w:vAlign w:val="center"/>
          </w:tcPr>
          <w:p w:rsidR="00A07F41" w:rsidRPr="007C54DB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Осіпова А.І.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Українознавства і краєзнавства</w:t>
            </w:r>
          </w:p>
        </w:tc>
        <w:tc>
          <w:tcPr>
            <w:tcW w:w="2207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220E">
              <w:rPr>
                <w:rFonts w:ascii="Times New Roman" w:hAnsi="Times New Roman"/>
                <w:sz w:val="24"/>
                <w:szCs w:val="24"/>
                <w:lang w:eastAsia="uk-UA"/>
              </w:rPr>
              <w:t>Коваль Ю.С.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3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історії України і правознавства</w:t>
            </w:r>
          </w:p>
        </w:tc>
        <w:tc>
          <w:tcPr>
            <w:tcW w:w="2207" w:type="dxa"/>
            <w:vAlign w:val="center"/>
          </w:tcPr>
          <w:p w:rsidR="00A07F41" w:rsidRPr="004B67A2" w:rsidRDefault="004B67A2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Скибінська Л.С.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rPr>
          <w:cantSplit/>
          <w:trHeight w:val="843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«Юний дослідник»</w:t>
            </w:r>
          </w:p>
        </w:tc>
        <w:tc>
          <w:tcPr>
            <w:tcW w:w="2207" w:type="dxa"/>
            <w:vAlign w:val="center"/>
          </w:tcPr>
          <w:p w:rsidR="00A07F41" w:rsidRPr="007C54DB" w:rsidRDefault="00A07F41" w:rsidP="00B834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Царик М.М.</w:t>
            </w:r>
          </w:p>
        </w:tc>
        <w:tc>
          <w:tcPr>
            <w:tcW w:w="167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41" w:rsidRPr="00D4220E" w:rsidTr="00B83461">
        <w:tc>
          <w:tcPr>
            <w:tcW w:w="566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Всього членів</w:t>
            </w:r>
          </w:p>
        </w:tc>
        <w:tc>
          <w:tcPr>
            <w:tcW w:w="6524" w:type="dxa"/>
            <w:gridSpan w:val="4"/>
          </w:tcPr>
          <w:p w:rsidR="00A07F41" w:rsidRPr="00850CF0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 xml:space="preserve">Всього - ,  з них членів БМАНУМ     -   </w:t>
            </w:r>
            <w:r w:rsidR="00850C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07F41" w:rsidRPr="00D4220E" w:rsidTr="00B83461">
        <w:trPr>
          <w:cantSplit/>
          <w:trHeight w:val="417"/>
        </w:trPr>
        <w:tc>
          <w:tcPr>
            <w:tcW w:w="566" w:type="dxa"/>
            <w:vMerge w:val="restart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47" w:type="dxa"/>
            <w:gridSpan w:val="5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20E">
              <w:rPr>
                <w:rFonts w:ascii="Times New Roman" w:hAnsi="Times New Roman"/>
                <w:b/>
                <w:sz w:val="28"/>
                <w:szCs w:val="28"/>
              </w:rPr>
              <w:t>Інформація про працівника закладу, який відповідає за цей напрямок роботи:</w:t>
            </w:r>
          </w:p>
        </w:tc>
      </w:tr>
      <w:tr w:rsidR="00A07F41" w:rsidRPr="00D4220E" w:rsidTr="00B83461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5830" w:type="dxa"/>
            <w:gridSpan w:val="3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20E">
              <w:rPr>
                <w:rFonts w:ascii="Times New Roman" w:hAnsi="Times New Roman"/>
                <w:b/>
                <w:i/>
                <w:sz w:val="28"/>
                <w:szCs w:val="28"/>
              </w:rPr>
              <w:t>Вороніна</w:t>
            </w:r>
          </w:p>
        </w:tc>
      </w:tr>
      <w:tr w:rsidR="00A07F41" w:rsidRPr="00D4220E" w:rsidTr="00B83461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Ім’я</w:t>
            </w:r>
          </w:p>
        </w:tc>
        <w:tc>
          <w:tcPr>
            <w:tcW w:w="5830" w:type="dxa"/>
            <w:gridSpan w:val="3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20E">
              <w:rPr>
                <w:rFonts w:ascii="Times New Roman" w:hAnsi="Times New Roman"/>
                <w:b/>
                <w:i/>
                <w:sz w:val="28"/>
                <w:szCs w:val="28"/>
              </w:rPr>
              <w:t>Лариса</w:t>
            </w:r>
          </w:p>
        </w:tc>
      </w:tr>
      <w:tr w:rsidR="00A07F41" w:rsidRPr="00D4220E" w:rsidTr="00B83461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5830" w:type="dxa"/>
            <w:gridSpan w:val="3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20E">
              <w:rPr>
                <w:rFonts w:ascii="Times New Roman" w:hAnsi="Times New Roman"/>
                <w:b/>
                <w:i/>
                <w:sz w:val="28"/>
                <w:szCs w:val="28"/>
              </w:rPr>
              <w:t>Анатоліївна</w:t>
            </w:r>
          </w:p>
        </w:tc>
      </w:tr>
      <w:tr w:rsidR="00A07F41" w:rsidRPr="00D4220E" w:rsidTr="00B83461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5830" w:type="dxa"/>
            <w:gridSpan w:val="3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Заступник директора Глибоцької гімназії з науково-методичної роботи</w:t>
            </w:r>
          </w:p>
        </w:tc>
      </w:tr>
      <w:tr w:rsidR="00A07F41" w:rsidRPr="00D4220E" w:rsidTr="00B83461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A07F41" w:rsidRPr="00D4220E" w:rsidRDefault="00A07F41" w:rsidP="00B834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0E">
              <w:rPr>
                <w:rFonts w:ascii="Times New Roman" w:hAnsi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5830" w:type="dxa"/>
            <w:gridSpan w:val="3"/>
            <w:vAlign w:val="center"/>
          </w:tcPr>
          <w:p w:rsidR="00A07F41" w:rsidRPr="00D4220E" w:rsidRDefault="00A07F41" w:rsidP="00B834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0E">
              <w:rPr>
                <w:rFonts w:ascii="Times New Roman" w:hAnsi="Times New Roman"/>
                <w:sz w:val="28"/>
                <w:szCs w:val="28"/>
              </w:rPr>
              <w:t>2 17 04</w:t>
            </w:r>
          </w:p>
        </w:tc>
      </w:tr>
    </w:tbl>
    <w:p w:rsidR="00A07F41" w:rsidRPr="00A520FA" w:rsidRDefault="00A07F41" w:rsidP="00DF0F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7F41" w:rsidRDefault="00A07F41"/>
    <w:sectPr w:rsidR="00A07F41" w:rsidSect="00FF68A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BC"/>
    <w:rsid w:val="00106E7B"/>
    <w:rsid w:val="004B67A2"/>
    <w:rsid w:val="007C54DB"/>
    <w:rsid w:val="00850CF0"/>
    <w:rsid w:val="009C2626"/>
    <w:rsid w:val="00A07F41"/>
    <w:rsid w:val="00A520FA"/>
    <w:rsid w:val="00B83461"/>
    <w:rsid w:val="00CA46E6"/>
    <w:rsid w:val="00D4220E"/>
    <w:rsid w:val="00DF0FBC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2016-09-19T13:33:00Z</cp:lastPrinted>
  <dcterms:created xsi:type="dcterms:W3CDTF">2016-08-31T13:55:00Z</dcterms:created>
  <dcterms:modified xsi:type="dcterms:W3CDTF">2016-09-19T13:49:00Z</dcterms:modified>
</cp:coreProperties>
</file>